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963CF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425E63" w:rsidRPr="00C9620D">
              <w:t xml:space="preserve">Сухорукову О.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425E63" w:rsidRDefault="00D25713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425E63" w:rsidRPr="00C9620D">
        <w:t>Сухорукову О. В.</w:t>
      </w:r>
      <w:r w:rsidR="00425E63">
        <w:t xml:space="preserve"> разрешение</w:t>
      </w:r>
      <w:r w:rsidR="00425E63" w:rsidRPr="00C9620D">
        <w:t xml:space="preserve"> на условно разрешенный вид использования земель</w:t>
      </w:r>
      <w:r w:rsidR="00425E63">
        <w:t>н</w:t>
      </w:r>
      <w:r w:rsidR="00425E63">
        <w:t>о</w:t>
      </w:r>
      <w:r w:rsidR="00425E63">
        <w:t>го участка в границах территории</w:t>
      </w:r>
      <w:r w:rsidR="00425E63" w:rsidRPr="00C9620D">
        <w:t xml:space="preserve"> кад</w:t>
      </w:r>
      <w:r w:rsidR="00425E63">
        <w:t>астрового квартала 54:35:053560</w:t>
      </w:r>
      <w:r w:rsidR="00425E63" w:rsidRPr="00C9620D">
        <w:t xml:space="preserve"> площадью </w:t>
      </w:r>
      <w:r w:rsidR="00425E63">
        <w:t>2368</w:t>
      </w:r>
      <w:r w:rsidR="00425E63" w:rsidRPr="00C9620D">
        <w:t> кв. м с местоположением: Российская Федерация, Новосибирская область, г</w:t>
      </w:r>
      <w:r w:rsidR="00425E63">
        <w:t>ород</w:t>
      </w:r>
      <w:r w:rsidR="00425E63" w:rsidRPr="00C9620D">
        <w:t xml:space="preserve"> Новос</w:t>
      </w:r>
      <w:r w:rsidR="00425E63" w:rsidRPr="00C9620D">
        <w:t>и</w:t>
      </w:r>
      <w:r w:rsidR="00425E63" w:rsidRPr="00C9620D">
        <w:t>бирск</w:t>
      </w:r>
      <w:r w:rsidR="00425E63" w:rsidRPr="00D25E13">
        <w:t xml:space="preserve">, </w:t>
      </w:r>
      <w:r w:rsidR="00425E63" w:rsidRPr="00D25E13">
        <w:rPr>
          <w:rFonts w:eastAsia="TimesNewRomanPSMT"/>
        </w:rPr>
        <w:t xml:space="preserve">пер. 16-й </w:t>
      </w:r>
      <w:proofErr w:type="spellStart"/>
      <w:r w:rsidR="00425E63" w:rsidRPr="00D25E13">
        <w:rPr>
          <w:rFonts w:eastAsia="TimesNewRomanPSMT"/>
        </w:rPr>
        <w:t>Бронный</w:t>
      </w:r>
      <w:proofErr w:type="spellEnd"/>
      <w:r w:rsidR="00425E63" w:rsidRPr="00D25E13">
        <w:rPr>
          <w:rFonts w:eastAsia="TimesNewRomanPSMT"/>
        </w:rPr>
        <w:t xml:space="preserve"> </w:t>
      </w:r>
      <w:r w:rsidR="00425E63" w:rsidRPr="00D25E13">
        <w:t>(зона</w:t>
      </w:r>
      <w:r w:rsidR="00425E63">
        <w:t xml:space="preserve"> застройки индивидуальными жилыми домами (Ж-6)</w:t>
      </w:r>
      <w:r w:rsidR="00425E63" w:rsidRPr="00C9620D">
        <w:t xml:space="preserve">) – </w:t>
      </w:r>
      <w:r w:rsidR="00425E63">
        <w:t>«магазины (4.4)»</w:t>
      </w:r>
      <w:r w:rsidR="00425E63" w:rsidRPr="004E6D53">
        <w:t>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963CF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7AA82-23C9-44AF-ABA3-CF9C0DEF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68</TotalTime>
  <Pages>1</Pages>
  <Words>193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56</cp:revision>
  <cp:lastPrinted>2020-02-25T03:17:00Z</cp:lastPrinted>
  <dcterms:created xsi:type="dcterms:W3CDTF">2023-05-10T04:37:00Z</dcterms:created>
  <dcterms:modified xsi:type="dcterms:W3CDTF">2025-09-15T04:33:00Z</dcterms:modified>
</cp:coreProperties>
</file>